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933" w:rsidRDefault="00191ABA" w:rsidP="00191ABA">
      <w:pPr>
        <w:pStyle w:val="Title"/>
      </w:pPr>
      <w:r>
        <w:t>Half Life</w:t>
      </w:r>
    </w:p>
    <w:p w:rsidR="00191ABA" w:rsidRPr="00EA53FE" w:rsidRDefault="00191ABA" w:rsidP="00EA53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contextualSpacing w:val="0"/>
        <w:rPr>
          <w:rFonts w:cstheme="minorHAnsi"/>
        </w:rPr>
      </w:pPr>
      <w:r w:rsidRPr="00EA53FE">
        <w:rPr>
          <w:rFonts w:cstheme="minorHAnsi"/>
        </w:rPr>
        <w:t>Carbon-14 has a half-life of 5730 years. How long will it take for the quantity of carbon-14 in a sample to drop to one-eighth of the initial quantity?  [3 half-lives; 1.719 x 10</w:t>
      </w:r>
      <w:r w:rsidRPr="00EA53FE">
        <w:rPr>
          <w:rFonts w:cstheme="minorHAnsi"/>
          <w:vertAlign w:val="superscript"/>
        </w:rPr>
        <w:t>4</w:t>
      </w:r>
      <w:r w:rsidRPr="00EA53FE">
        <w:rPr>
          <w:rFonts w:cstheme="minorHAnsi"/>
        </w:rPr>
        <w:t xml:space="preserve"> years]</w:t>
      </w:r>
    </w:p>
    <w:p w:rsidR="00191ABA" w:rsidRPr="00EA53FE" w:rsidRDefault="00191ABA" w:rsidP="00EA53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contextualSpacing w:val="0"/>
        <w:rPr>
          <w:rFonts w:cstheme="minorHAnsi"/>
        </w:rPr>
      </w:pPr>
      <w:r w:rsidRPr="00EA53FE">
        <w:rPr>
          <w:rFonts w:cstheme="minorHAnsi"/>
        </w:rPr>
        <w:t>Astatine-218 has a half-life of only 1.6 s. About how long will it take for 99% of a sample of astatine-218 to decay?  [About 11 s]</w:t>
      </w:r>
    </w:p>
    <w:p w:rsidR="00191ABA" w:rsidRPr="00EA53FE" w:rsidRDefault="00191ABA" w:rsidP="00EA53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contextualSpacing w:val="0"/>
        <w:rPr>
          <w:rFonts w:cstheme="minorHAnsi"/>
        </w:rPr>
      </w:pPr>
      <w:r w:rsidRPr="00EA53FE">
        <w:rPr>
          <w:rFonts w:cstheme="minorHAnsi"/>
        </w:rPr>
        <w:t>Radium-226 has a half-life of 1600 years. What percentage of a sample of radium-226 will remain after 8000 years?  [3.125 %]</w:t>
      </w:r>
    </w:p>
    <w:p w:rsidR="00191ABA" w:rsidRPr="00EA53FE" w:rsidRDefault="00191ABA" w:rsidP="00EA53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contextualSpacing w:val="0"/>
        <w:rPr>
          <w:rFonts w:cstheme="minorHAnsi"/>
        </w:rPr>
      </w:pPr>
      <w:r w:rsidRPr="00EA53FE">
        <w:rPr>
          <w:rFonts w:cstheme="minorHAnsi"/>
        </w:rPr>
        <w:t>Radon-222 has a half-life of 3.82 days. What percent of a sample of this isotope will remain after 2 weeks?  [7.9%]</w:t>
      </w:r>
    </w:p>
    <w:p w:rsidR="00191ABA" w:rsidRPr="00EA53FE" w:rsidRDefault="00191ABA" w:rsidP="00EA53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contextualSpacing w:val="0"/>
        <w:rPr>
          <w:rFonts w:cstheme="minorHAnsi"/>
        </w:rPr>
      </w:pPr>
      <w:r w:rsidRPr="00EA53FE">
        <w:rPr>
          <w:rFonts w:cstheme="minorHAnsi"/>
        </w:rPr>
        <w:t>Strontium-90 has a half-life of 29.1 years. What percent of a sample of this isotope will be left after 100 years?  [9.24 %]</w:t>
      </w:r>
    </w:p>
    <w:p w:rsidR="00191ABA" w:rsidRPr="00EA53FE" w:rsidRDefault="00191ABA" w:rsidP="00EA53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contextualSpacing w:val="0"/>
        <w:rPr>
          <w:rFonts w:cstheme="minorHAnsi"/>
        </w:rPr>
      </w:pPr>
      <w:proofErr w:type="gramStart"/>
      <w:r w:rsidRPr="00EA53FE">
        <w:rPr>
          <w:rFonts w:cstheme="minorHAnsi"/>
        </w:rPr>
        <w:t>Tritium(</w:t>
      </w:r>
      <w:proofErr w:type="gramEnd"/>
      <w:r w:rsidRPr="00EA53FE">
        <w:rPr>
          <w:rFonts w:cstheme="minorHAnsi"/>
        </w:rPr>
        <w:t xml:space="preserve"> </w:t>
      </w:r>
      <m:oMath>
        <m:sPre>
          <m:sPrePr>
            <m:ctrlPr>
              <w:rPr>
                <w:rFonts w:ascii="Cambria Math" w:hAnsi="Cambria Math" w:cstheme="minorHAnsi"/>
                <w:i/>
              </w:rPr>
            </m:ctrlPr>
          </m:sPrePr>
          <m:sub>
            <m:r>
              <w:rPr>
                <w:rFonts w:ascii="Cambria Math" w:hAnsi="Cambria Math" w:cstheme="minorHAnsi"/>
              </w:rPr>
              <m:t>1</m:t>
            </m:r>
          </m:sub>
          <m:sup>
            <m:r>
              <w:rPr>
                <w:rFonts w:ascii="Cambria Math" w:hAnsi="Cambria Math" w:cstheme="minorHAnsi"/>
              </w:rPr>
              <m:t>3</m:t>
            </m:r>
          </m:sup>
          <m:e>
            <m:r>
              <w:rPr>
                <w:rFonts w:ascii="Cambria Math" w:hAnsi="Cambria Math" w:cstheme="minorHAnsi"/>
              </w:rPr>
              <m:t>H</m:t>
            </m:r>
          </m:e>
        </m:sPre>
      </m:oMath>
      <w:r w:rsidRPr="00EA53FE">
        <w:rPr>
          <w:rFonts w:eastAsiaTheme="minorEastAsia" w:cstheme="minorHAnsi"/>
        </w:rPr>
        <w:t>)</w:t>
      </w:r>
      <w:r w:rsidRPr="00EA53FE">
        <w:rPr>
          <w:rFonts w:cstheme="minorHAnsi"/>
        </w:rPr>
        <w:t xml:space="preserve"> has a half-life of 12.3 years. How much of a 100-mg sample of tritium will be left after 5.0 years?  [75%]</w:t>
      </w:r>
    </w:p>
    <w:p w:rsidR="00191ABA" w:rsidRPr="00EA53FE" w:rsidRDefault="00191ABA" w:rsidP="00EA53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contextualSpacing w:val="0"/>
        <w:rPr>
          <w:rFonts w:cstheme="minorHAnsi"/>
        </w:rPr>
      </w:pPr>
      <w:r w:rsidRPr="00EA53FE">
        <w:rPr>
          <w:rFonts w:cstheme="minorHAnsi"/>
        </w:rPr>
        <w:t>What fraction of a radioactive material remains after four half-lives?</w:t>
      </w:r>
      <w:r w:rsidR="00063FDB" w:rsidRPr="00EA53FE">
        <w:rPr>
          <w:rFonts w:cstheme="minorHAnsi"/>
        </w:rPr>
        <w:t xml:space="preserve">  [1/16]</w:t>
      </w:r>
    </w:p>
    <w:p w:rsidR="00063FDB" w:rsidRPr="00EA53FE" w:rsidRDefault="00063FDB" w:rsidP="00EA53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contextualSpacing w:val="0"/>
        <w:rPr>
          <w:rFonts w:cstheme="minorHAnsi"/>
        </w:rPr>
      </w:pPr>
      <w:r w:rsidRPr="00EA53FE">
        <w:rPr>
          <w:rFonts w:cstheme="minorHAnsi"/>
        </w:rPr>
        <w:t>A radioactive tracer used in a medical test has a half-life of 2.6 h. What proportion of this tracer will remain after 24 h?  [0.17 %]</w:t>
      </w:r>
    </w:p>
    <w:p w:rsidR="005028CA" w:rsidRDefault="005028CA" w:rsidP="00EA53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contextualSpacing w:val="0"/>
        <w:rPr>
          <w:rFonts w:cstheme="minorHAnsi"/>
        </w:rPr>
      </w:pPr>
      <w:r w:rsidRPr="00EA53FE">
        <w:rPr>
          <w:rFonts w:cstheme="minorHAnsi"/>
        </w:rPr>
        <w:t>An archaeologist finds a wooden arrow shaft with a proportion of carbon-14 that is about 25% of that in a living tree branch. Estimate the age of the arrow.  [11 460 years]</w:t>
      </w:r>
    </w:p>
    <w:p w:rsidR="00867704" w:rsidRDefault="00867704" w:rsidP="00EA53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contextualSpacing w:val="0"/>
        <w:rPr>
          <w:rFonts w:cstheme="minorHAnsi"/>
        </w:rPr>
      </w:pPr>
      <w:r>
        <w:rPr>
          <w:rFonts w:cstheme="minorHAnsi"/>
        </w:rPr>
        <w:t>A sample of 1.0 g of tritium is produced.  What will be the mass of tritium remaining after 24.6 years?  [0.25 g]</w:t>
      </w:r>
    </w:p>
    <w:p w:rsidR="00867704" w:rsidRPr="00EA53FE" w:rsidRDefault="00867704" w:rsidP="00EA53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contextualSpacing w:val="0"/>
        <w:rPr>
          <w:rFonts w:cstheme="minorHAnsi"/>
        </w:rPr>
      </w:pPr>
      <w:r>
        <w:rPr>
          <w:rFonts w:cstheme="minorHAnsi"/>
        </w:rPr>
        <w:t xml:space="preserve">The isotope </w:t>
      </w:r>
      <m:oMath>
        <m:sPre>
          <m:sPrePr>
            <m:ctrlPr>
              <w:rPr>
                <w:rFonts w:ascii="Cambria Math" w:hAnsi="Cambria Math" w:cstheme="minorHAnsi"/>
                <w:i/>
              </w:rPr>
            </m:ctrlPr>
          </m:sPrePr>
          <m:sub>
            <m:r>
              <w:rPr>
                <w:rFonts w:ascii="Cambria Math" w:hAnsi="Cambria Math" w:cstheme="minorHAnsi"/>
              </w:rPr>
              <m:t>93</m:t>
            </m:r>
          </m:sub>
          <m:sup>
            <m:r>
              <w:rPr>
                <w:rFonts w:ascii="Cambria Math" w:hAnsi="Cambria Math" w:cstheme="minorHAnsi"/>
              </w:rPr>
              <m:t>238</m:t>
            </m:r>
          </m:sup>
          <m:e>
            <m:r>
              <w:rPr>
                <w:rFonts w:ascii="Cambria Math" w:hAnsi="Cambria Math" w:cstheme="minorHAnsi"/>
              </w:rPr>
              <m:t>Np</m:t>
            </m:r>
          </m:e>
        </m:sPre>
      </m:oMath>
      <w:r>
        <w:rPr>
          <w:rFonts w:eastAsiaTheme="minorEastAsia" w:cstheme="minorHAnsi"/>
        </w:rPr>
        <w:t xml:space="preserve"> has a half-life of 2.0 d.  If 4.0 g are produced on Monday, what will be the mass of the neptunium on Tuesday of the next week?  [0.25 g]</w:t>
      </w:r>
      <w:bookmarkStart w:id="0" w:name="_GoBack"/>
      <w:bookmarkEnd w:id="0"/>
    </w:p>
    <w:p w:rsidR="005028CA" w:rsidRPr="00EA53FE" w:rsidRDefault="005028CA" w:rsidP="00EA53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contextualSpacing w:val="0"/>
        <w:rPr>
          <w:rFonts w:cstheme="minorHAnsi"/>
        </w:rPr>
      </w:pPr>
      <w:r w:rsidRPr="00EA53FE">
        <w:rPr>
          <w:rFonts w:cstheme="minorHAnsi"/>
        </w:rPr>
        <w:t>Graph the data in this table. Then use your graph to estimate</w:t>
      </w:r>
    </w:p>
    <w:p w:rsidR="005028CA" w:rsidRPr="00EA53FE" w:rsidRDefault="005028CA" w:rsidP="00EA53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A53FE">
        <w:rPr>
          <w:rFonts w:cstheme="minorHAnsi"/>
        </w:rPr>
        <w:t>the half-life of the material  [5 h]</w:t>
      </w:r>
    </w:p>
    <w:p w:rsidR="005028CA" w:rsidRDefault="005028CA" w:rsidP="00EA53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A53FE">
        <w:rPr>
          <w:rFonts w:cstheme="minorHAnsi"/>
        </w:rPr>
        <w:t xml:space="preserve">the activity of the sample at time </w:t>
      </w:r>
      <w:r w:rsidRPr="00EA53FE">
        <w:rPr>
          <w:rFonts w:cstheme="minorHAnsi"/>
          <w:i/>
          <w:iCs/>
        </w:rPr>
        <w:t xml:space="preserve">t </w:t>
      </w:r>
      <w:r w:rsidRPr="00EA53FE">
        <w:rPr>
          <w:rFonts w:cstheme="minorHAnsi"/>
        </w:rPr>
        <w:t>= 0  [3477 decays/min]</w:t>
      </w:r>
    </w:p>
    <w:p w:rsidR="00EA53FE" w:rsidRPr="00EA53FE" w:rsidRDefault="00EA53FE" w:rsidP="00EA53FE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22"/>
        <w:gridCol w:w="2166"/>
      </w:tblGrid>
      <w:tr w:rsidR="005028CA" w:rsidRPr="00EA53FE" w:rsidTr="005028CA">
        <w:trPr>
          <w:jc w:val="center"/>
        </w:trPr>
        <w:tc>
          <w:tcPr>
            <w:tcW w:w="1022" w:type="dxa"/>
          </w:tcPr>
          <w:p w:rsidR="005028CA" w:rsidRPr="00EA53FE" w:rsidRDefault="005028CA" w:rsidP="005028CA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EA53FE">
              <w:rPr>
                <w:rFonts w:cstheme="minorHAnsi"/>
                <w:b/>
              </w:rPr>
              <w:t>Time (h)</w:t>
            </w:r>
          </w:p>
        </w:tc>
        <w:tc>
          <w:tcPr>
            <w:tcW w:w="2166" w:type="dxa"/>
          </w:tcPr>
          <w:p w:rsidR="005028CA" w:rsidRPr="00EA53FE" w:rsidRDefault="005028CA" w:rsidP="005028CA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EA53FE">
              <w:rPr>
                <w:rFonts w:cstheme="minorHAnsi"/>
                <w:b/>
              </w:rPr>
              <w:t>Activity (decays / min)</w:t>
            </w:r>
          </w:p>
        </w:tc>
      </w:tr>
      <w:tr w:rsidR="005028CA" w:rsidRPr="00EA53FE" w:rsidTr="005028CA">
        <w:trPr>
          <w:jc w:val="center"/>
        </w:trPr>
        <w:tc>
          <w:tcPr>
            <w:tcW w:w="1022" w:type="dxa"/>
          </w:tcPr>
          <w:p w:rsidR="005028CA" w:rsidRPr="00EA53FE" w:rsidRDefault="005028CA" w:rsidP="005028C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A53FE">
              <w:rPr>
                <w:rFonts w:cstheme="minorHAnsi"/>
              </w:rPr>
              <w:t>1</w:t>
            </w:r>
          </w:p>
        </w:tc>
        <w:tc>
          <w:tcPr>
            <w:tcW w:w="2166" w:type="dxa"/>
          </w:tcPr>
          <w:p w:rsidR="005028CA" w:rsidRPr="00EA53FE" w:rsidRDefault="005028CA" w:rsidP="005028C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A53FE">
              <w:rPr>
                <w:rFonts w:cstheme="minorHAnsi"/>
              </w:rPr>
              <w:t>3027</w:t>
            </w:r>
          </w:p>
        </w:tc>
      </w:tr>
      <w:tr w:rsidR="005028CA" w:rsidRPr="00EA53FE" w:rsidTr="005028CA">
        <w:trPr>
          <w:jc w:val="center"/>
        </w:trPr>
        <w:tc>
          <w:tcPr>
            <w:tcW w:w="1022" w:type="dxa"/>
          </w:tcPr>
          <w:p w:rsidR="005028CA" w:rsidRPr="00EA53FE" w:rsidRDefault="005028CA" w:rsidP="005028C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A53FE">
              <w:rPr>
                <w:rFonts w:cstheme="minorHAnsi"/>
              </w:rPr>
              <w:t>2</w:t>
            </w:r>
          </w:p>
        </w:tc>
        <w:tc>
          <w:tcPr>
            <w:tcW w:w="2166" w:type="dxa"/>
          </w:tcPr>
          <w:p w:rsidR="005028CA" w:rsidRPr="00EA53FE" w:rsidRDefault="005028CA" w:rsidP="005028C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A53FE">
              <w:rPr>
                <w:rFonts w:cstheme="minorHAnsi"/>
              </w:rPr>
              <w:t>2546</w:t>
            </w:r>
          </w:p>
        </w:tc>
      </w:tr>
      <w:tr w:rsidR="005028CA" w:rsidRPr="00EA53FE" w:rsidTr="005028CA">
        <w:trPr>
          <w:jc w:val="center"/>
        </w:trPr>
        <w:tc>
          <w:tcPr>
            <w:tcW w:w="1022" w:type="dxa"/>
          </w:tcPr>
          <w:p w:rsidR="005028CA" w:rsidRPr="00EA53FE" w:rsidRDefault="005028CA" w:rsidP="005028C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A53FE">
              <w:rPr>
                <w:rFonts w:cstheme="minorHAnsi"/>
              </w:rPr>
              <w:t>4</w:t>
            </w:r>
          </w:p>
        </w:tc>
        <w:tc>
          <w:tcPr>
            <w:tcW w:w="2166" w:type="dxa"/>
          </w:tcPr>
          <w:p w:rsidR="005028CA" w:rsidRPr="00EA53FE" w:rsidRDefault="005028CA" w:rsidP="005028C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A53FE">
              <w:rPr>
                <w:rFonts w:cstheme="minorHAnsi"/>
              </w:rPr>
              <w:t>1800</w:t>
            </w:r>
          </w:p>
        </w:tc>
      </w:tr>
      <w:tr w:rsidR="005028CA" w:rsidRPr="00EA53FE" w:rsidTr="005028CA">
        <w:trPr>
          <w:jc w:val="center"/>
        </w:trPr>
        <w:tc>
          <w:tcPr>
            <w:tcW w:w="1022" w:type="dxa"/>
          </w:tcPr>
          <w:p w:rsidR="005028CA" w:rsidRPr="00EA53FE" w:rsidRDefault="005028CA" w:rsidP="005028C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A53FE">
              <w:rPr>
                <w:rFonts w:cstheme="minorHAnsi"/>
              </w:rPr>
              <w:t>6</w:t>
            </w:r>
          </w:p>
        </w:tc>
        <w:tc>
          <w:tcPr>
            <w:tcW w:w="2166" w:type="dxa"/>
          </w:tcPr>
          <w:p w:rsidR="005028CA" w:rsidRPr="00EA53FE" w:rsidRDefault="005028CA" w:rsidP="005028C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A53FE">
              <w:rPr>
                <w:rFonts w:cstheme="minorHAnsi"/>
              </w:rPr>
              <w:t>1273</w:t>
            </w:r>
          </w:p>
        </w:tc>
      </w:tr>
      <w:tr w:rsidR="005028CA" w:rsidRPr="00EA53FE" w:rsidTr="005028CA">
        <w:trPr>
          <w:jc w:val="center"/>
        </w:trPr>
        <w:tc>
          <w:tcPr>
            <w:tcW w:w="1022" w:type="dxa"/>
          </w:tcPr>
          <w:p w:rsidR="005028CA" w:rsidRPr="00EA53FE" w:rsidRDefault="005028CA" w:rsidP="005028C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A53FE">
              <w:rPr>
                <w:rFonts w:cstheme="minorHAnsi"/>
              </w:rPr>
              <w:t>8</w:t>
            </w:r>
          </w:p>
        </w:tc>
        <w:tc>
          <w:tcPr>
            <w:tcW w:w="2166" w:type="dxa"/>
          </w:tcPr>
          <w:p w:rsidR="005028CA" w:rsidRPr="00EA53FE" w:rsidRDefault="005028CA" w:rsidP="005028C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A53FE">
              <w:rPr>
                <w:rFonts w:cstheme="minorHAnsi"/>
              </w:rPr>
              <w:t>900</w:t>
            </w:r>
          </w:p>
        </w:tc>
      </w:tr>
      <w:tr w:rsidR="005028CA" w:rsidRPr="00EA53FE" w:rsidTr="005028CA">
        <w:trPr>
          <w:jc w:val="center"/>
        </w:trPr>
        <w:tc>
          <w:tcPr>
            <w:tcW w:w="1022" w:type="dxa"/>
          </w:tcPr>
          <w:p w:rsidR="005028CA" w:rsidRPr="00EA53FE" w:rsidRDefault="005028CA" w:rsidP="005028C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A53FE">
              <w:rPr>
                <w:rFonts w:cstheme="minorHAnsi"/>
              </w:rPr>
              <w:t>10</w:t>
            </w:r>
          </w:p>
        </w:tc>
        <w:tc>
          <w:tcPr>
            <w:tcW w:w="2166" w:type="dxa"/>
          </w:tcPr>
          <w:p w:rsidR="005028CA" w:rsidRPr="00EA53FE" w:rsidRDefault="005028CA" w:rsidP="005028C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A53FE">
              <w:rPr>
                <w:rFonts w:cstheme="minorHAnsi"/>
              </w:rPr>
              <w:t>636</w:t>
            </w:r>
          </w:p>
        </w:tc>
      </w:tr>
    </w:tbl>
    <w:p w:rsidR="005028CA" w:rsidRDefault="005028CA" w:rsidP="005028CA">
      <w:pPr>
        <w:autoSpaceDE w:val="0"/>
        <w:autoSpaceDN w:val="0"/>
        <w:adjustRightInd w:val="0"/>
        <w:spacing w:after="0" w:line="240" w:lineRule="auto"/>
        <w:rPr>
          <w:rFonts w:ascii="Melior" w:hAnsi="Melior" w:cs="Melior"/>
          <w:sz w:val="20"/>
          <w:szCs w:val="20"/>
        </w:rPr>
      </w:pPr>
    </w:p>
    <w:p w:rsidR="005028CA" w:rsidRPr="00191ABA" w:rsidRDefault="005028CA" w:rsidP="005028CA">
      <w:pPr>
        <w:autoSpaceDE w:val="0"/>
        <w:autoSpaceDN w:val="0"/>
        <w:adjustRightInd w:val="0"/>
        <w:spacing w:after="0" w:line="240" w:lineRule="auto"/>
        <w:rPr>
          <w:rFonts w:ascii="Melior" w:hAnsi="Melior" w:cs="Melior"/>
          <w:sz w:val="20"/>
          <w:szCs w:val="20"/>
        </w:rPr>
      </w:pPr>
    </w:p>
    <w:sectPr w:rsidR="005028CA" w:rsidRPr="00191ABA" w:rsidSect="00191ABA">
      <w:pgSz w:w="12240" w:h="15840"/>
      <w:pgMar w:top="1080" w:right="1080" w:bottom="108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elio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64501"/>
    <w:multiLevelType w:val="hybridMultilevel"/>
    <w:tmpl w:val="F49A568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05DE1"/>
    <w:multiLevelType w:val="hybridMultilevel"/>
    <w:tmpl w:val="B4327070"/>
    <w:lvl w:ilvl="0" w:tplc="10090017">
      <w:start w:val="1"/>
      <w:numFmt w:val="lowerLetter"/>
      <w:lvlText w:val="%1)"/>
      <w:lvlJc w:val="left"/>
      <w:pPr>
        <w:ind w:left="1440" w:hanging="360"/>
      </w:pPr>
    </w:lvl>
    <w:lvl w:ilvl="1" w:tplc="10090019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ABA"/>
    <w:rsid w:val="00063FDB"/>
    <w:rsid w:val="00191ABA"/>
    <w:rsid w:val="003F2933"/>
    <w:rsid w:val="005028CA"/>
    <w:rsid w:val="00867704"/>
    <w:rsid w:val="00EA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91AB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91A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PlaceholderText">
    <w:name w:val="Placeholder Text"/>
    <w:basedOn w:val="DefaultParagraphFont"/>
    <w:uiPriority w:val="99"/>
    <w:semiHidden/>
    <w:rsid w:val="00191AB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AB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02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53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91AB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91A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PlaceholderText">
    <w:name w:val="Placeholder Text"/>
    <w:basedOn w:val="DefaultParagraphFont"/>
    <w:uiPriority w:val="99"/>
    <w:semiHidden/>
    <w:rsid w:val="00191AB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AB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02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53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n.birrell</dc:creator>
  <cp:lastModifiedBy>n.birrell</cp:lastModifiedBy>
  <cp:revision>4</cp:revision>
  <dcterms:created xsi:type="dcterms:W3CDTF">2013-01-08T19:49:00Z</dcterms:created>
  <dcterms:modified xsi:type="dcterms:W3CDTF">2013-01-11T16:54:00Z</dcterms:modified>
</cp:coreProperties>
</file>